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муниципального учреждения города Красноярска, а также  сведения о доходах, об имуществе</w:t>
      </w:r>
    </w:p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его супруга (супруги) и несовершеннолетних детей за _201</w:t>
      </w:r>
      <w:r w:rsidR="001438C4" w:rsidRPr="001438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 год</w:t>
      </w:r>
    </w:p>
    <w:p w:rsidR="00FF0A10" w:rsidRDefault="001438C4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31 декабря _201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bookmarkStart w:id="0" w:name="_GoBack"/>
      <w:bookmarkEnd w:id="0"/>
      <w:r w:rsidR="00FF0A1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-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27"/>
        <w:gridCol w:w="1596"/>
        <w:gridCol w:w="1249"/>
        <w:gridCol w:w="2541"/>
        <w:gridCol w:w="992"/>
        <w:gridCol w:w="997"/>
        <w:gridCol w:w="1644"/>
        <w:gridCol w:w="1173"/>
        <w:gridCol w:w="1289"/>
        <w:gridCol w:w="1843"/>
      </w:tblGrid>
      <w:tr w:rsidR="00FF0A10" w:rsidTr="001438C4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Фамилия, имя,</w:t>
            </w:r>
          </w:p>
          <w:p w:rsidR="00FF0A10" w:rsidRDefault="00FF0A10">
            <w:pPr>
              <w:pStyle w:val="ConsPlusCell"/>
              <w:spacing w:line="192" w:lineRule="auto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отчество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Должность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Общая </w:t>
            </w:r>
            <w:r>
              <w:rPr>
                <w:sz w:val="24"/>
                <w:szCs w:val="24"/>
                <w:lang w:bidi="hi-IN"/>
              </w:rPr>
              <w:br/>
              <w:t>сумма дохода</w:t>
            </w:r>
          </w:p>
          <w:p w:rsidR="00FF0A10" w:rsidRDefault="00FF0A10">
            <w:pPr>
              <w:pStyle w:val="ConsPlusCell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за год, т</w:t>
            </w:r>
          </w:p>
          <w:p w:rsidR="00FF0A10" w:rsidRDefault="00FF0A10">
            <w:pPr>
              <w:pStyle w:val="ConsPlusCell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ыс. руб.</w:t>
            </w:r>
          </w:p>
        </w:tc>
        <w:tc>
          <w:tcPr>
            <w:tcW w:w="4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  <w:lang w:bidi="hi-IN"/>
              </w:rPr>
              <w:br/>
              <w:t>принадлежащих на праве</w:t>
            </w:r>
          </w:p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собственности</w:t>
            </w:r>
          </w:p>
        </w:tc>
        <w:tc>
          <w:tcPr>
            <w:tcW w:w="4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  <w:lang w:bidi="hi-IN"/>
              </w:rPr>
              <w:br/>
              <w:t>находящихся в пользовании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Перечень  </w:t>
            </w:r>
            <w:r>
              <w:rPr>
                <w:sz w:val="24"/>
                <w:szCs w:val="24"/>
                <w:lang w:bidi="hi-IN"/>
              </w:rPr>
              <w:br/>
              <w:t>транспортных</w:t>
            </w:r>
            <w:r>
              <w:rPr>
                <w:sz w:val="24"/>
                <w:szCs w:val="24"/>
                <w:lang w:bidi="hi-IN"/>
              </w:rPr>
              <w:br/>
              <w:t xml:space="preserve">средств,  </w:t>
            </w:r>
            <w:r>
              <w:rPr>
                <w:sz w:val="24"/>
                <w:szCs w:val="24"/>
                <w:lang w:bidi="hi-IN"/>
              </w:rPr>
              <w:br/>
              <w:t>вид, марка</w:t>
            </w:r>
          </w:p>
        </w:tc>
      </w:tr>
      <w:tr w:rsidR="00FF0A10" w:rsidTr="001438C4">
        <w:trPr>
          <w:trHeight w:val="36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A10" w:rsidRDefault="00FF0A1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A10" w:rsidRDefault="00FF0A1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0A10" w:rsidRDefault="00FF0A10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вид объекта </w:t>
            </w:r>
            <w:r>
              <w:rPr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площадь,</w:t>
            </w:r>
            <w:r>
              <w:rPr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страна   </w:t>
            </w:r>
            <w:r>
              <w:rPr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вид объекта </w:t>
            </w:r>
            <w:r>
              <w:rPr>
                <w:sz w:val="24"/>
                <w:szCs w:val="24"/>
                <w:lang w:bidi="hi-IN"/>
              </w:rPr>
              <w:br/>
              <w:t>недвижимости</w:t>
            </w:r>
          </w:p>
        </w:tc>
        <w:tc>
          <w:tcPr>
            <w:tcW w:w="11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площадь,</w:t>
            </w:r>
            <w:r>
              <w:rPr>
                <w:sz w:val="24"/>
                <w:szCs w:val="24"/>
                <w:lang w:bidi="hi-IN"/>
              </w:rPr>
              <w:br/>
              <w:t>кв. м</w:t>
            </w:r>
          </w:p>
        </w:tc>
        <w:tc>
          <w:tcPr>
            <w:tcW w:w="12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67615D">
            <w:pPr>
              <w:pStyle w:val="ConsPlusCell"/>
              <w:snapToGrid w:val="0"/>
              <w:spacing w:line="192" w:lineRule="auto"/>
              <w:ind w:left="54" w:right="23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страна   </w:t>
            </w:r>
            <w:r>
              <w:rPr>
                <w:sz w:val="24"/>
                <w:szCs w:val="24"/>
                <w:lang w:bidi="hi-IN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>
            <w:pPr>
              <w:pStyle w:val="ConsPlusCell"/>
              <w:snapToGrid w:val="0"/>
              <w:spacing w:line="192" w:lineRule="auto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</w:tr>
      <w:tr w:rsidR="001438C4" w:rsidTr="001438C4">
        <w:trPr>
          <w:trHeight w:val="345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Платыч Светлана Петровна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7E506F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Заведующий</w:t>
            </w:r>
          </w:p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МБДОУ № 21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420,637</w:t>
            </w:r>
          </w:p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254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  <w:p w:rsidR="001438C4" w:rsidRPr="001D11B0" w:rsidRDefault="001438C4" w:rsidP="001D11B0">
            <w:pPr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27,7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81,0</w:t>
            </w:r>
          </w:p>
        </w:tc>
        <w:tc>
          <w:tcPr>
            <w:tcW w:w="1289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438C4">
            <w:pPr>
              <w:pStyle w:val="ConsPlusCell"/>
              <w:snapToGrid w:val="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  <w:p w:rsidR="001438C4" w:rsidRDefault="001438C4" w:rsidP="0067615D">
            <w:pPr>
              <w:pStyle w:val="ConsPlusCell"/>
              <w:snapToGrid w:val="0"/>
              <w:ind w:left="45"/>
              <w:rPr>
                <w:sz w:val="24"/>
                <w:szCs w:val="24"/>
                <w:lang w:bidi="hi-IN"/>
              </w:rPr>
            </w:pPr>
          </w:p>
          <w:p w:rsidR="001438C4" w:rsidRDefault="001438C4" w:rsidP="0067615D">
            <w:pPr>
              <w:pStyle w:val="ConsPlusCell"/>
              <w:snapToGrid w:val="0"/>
              <w:ind w:left="45"/>
              <w:rPr>
                <w:sz w:val="24"/>
                <w:szCs w:val="24"/>
                <w:lang w:bidi="hi-IN"/>
              </w:rPr>
            </w:pPr>
          </w:p>
          <w:p w:rsidR="001438C4" w:rsidRDefault="001438C4" w:rsidP="0067615D">
            <w:pPr>
              <w:pStyle w:val="ConsPlusCell"/>
              <w:snapToGrid w:val="0"/>
              <w:ind w:left="45"/>
              <w:rPr>
                <w:sz w:val="24"/>
                <w:szCs w:val="24"/>
                <w:lang w:bidi="hi-IN"/>
              </w:rPr>
            </w:pPr>
          </w:p>
          <w:p w:rsidR="001438C4" w:rsidRDefault="001438C4" w:rsidP="0067615D">
            <w:pPr>
              <w:pStyle w:val="ConsPlusCell"/>
              <w:snapToGrid w:val="0"/>
              <w:ind w:left="45"/>
              <w:rPr>
                <w:sz w:val="24"/>
                <w:szCs w:val="24"/>
                <w:lang w:bidi="hi-IN"/>
              </w:rPr>
            </w:pPr>
          </w:p>
          <w:p w:rsidR="001438C4" w:rsidRDefault="001438C4" w:rsidP="0067615D">
            <w:pPr>
              <w:pStyle w:val="ConsPlusCell"/>
              <w:snapToGrid w:val="0"/>
              <w:ind w:left="4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7E506F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Автомобиль </w:t>
            </w:r>
          </w:p>
          <w:p w:rsidR="001438C4" w:rsidRDefault="001438C4" w:rsidP="007E506F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легковой </w:t>
            </w:r>
          </w:p>
          <w:p w:rsidR="001438C4" w:rsidRDefault="001438C4">
            <w:pPr>
              <w:pStyle w:val="ConsPlusCell"/>
              <w:snapToGrid w:val="0"/>
              <w:ind w:left="-240" w:right="-480"/>
              <w:jc w:val="center"/>
              <w:rPr>
                <w:sz w:val="24"/>
                <w:szCs w:val="24"/>
                <w:lang w:bidi="hi-IN"/>
              </w:rPr>
            </w:pPr>
            <w:r w:rsidRPr="007E506F">
              <w:rPr>
                <w:rFonts w:cs="Times New Roman"/>
                <w:b/>
                <w:i/>
                <w:kern w:val="0"/>
                <w:sz w:val="20"/>
                <w:szCs w:val="20"/>
                <w:lang w:val="en-US"/>
              </w:rPr>
              <w:t>HYUNDAI IX 35</w:t>
            </w:r>
          </w:p>
        </w:tc>
      </w:tr>
      <w:tr w:rsidR="001438C4" w:rsidTr="001438C4">
        <w:trPr>
          <w:trHeight w:val="639"/>
        </w:trPr>
        <w:tc>
          <w:tcPr>
            <w:tcW w:w="2127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7E506F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Pr="007E506F" w:rsidRDefault="001438C4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7E506F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Квартира </w:t>
            </w:r>
          </w:p>
          <w:p w:rsidR="001438C4" w:rsidRDefault="001438C4" w:rsidP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bottom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7E506F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  <w:tr w:rsidR="001438C4" w:rsidTr="001438C4">
        <w:trPr>
          <w:trHeight w:val="360"/>
        </w:trPr>
        <w:tc>
          <w:tcPr>
            <w:tcW w:w="2127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Pr="007E506F" w:rsidRDefault="001438C4" w:rsidP="001D11B0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жилой дом  </w:t>
            </w:r>
          </w:p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36,5 </w:t>
            </w:r>
          </w:p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  <w:tr w:rsidR="001438C4" w:rsidTr="001438C4">
        <w:trPr>
          <w:trHeight w:val="420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Pr="007E506F" w:rsidRDefault="001438C4" w:rsidP="001D11B0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F62366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земельный </w:t>
            </w:r>
          </w:p>
          <w:p w:rsidR="001438C4" w:rsidRDefault="001438C4" w:rsidP="00F62366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участок</w:t>
            </w:r>
          </w:p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3743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438C4" w:rsidRDefault="001438C4" w:rsidP="001D11B0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  <w:tr w:rsidR="00FF0A10" w:rsidTr="001438C4">
        <w:trPr>
          <w:trHeight w:val="4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E1268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супруг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22360A">
            <w:pPr>
              <w:pStyle w:val="ConsPlusCell"/>
              <w:snapToGrid w:val="0"/>
              <w:ind w:right="38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Pr="007E506F" w:rsidRDefault="001438C4" w:rsidP="001438C4">
            <w:pPr>
              <w:pStyle w:val="ConsPlusCell"/>
              <w:snapToGrid w:val="0"/>
              <w:ind w:right="-470"/>
              <w:rPr>
                <w:rFonts w:cs="Times New Roman"/>
                <w:kern w:val="0"/>
                <w:szCs w:val="28"/>
                <w:lang w:eastAsia="ru-RU"/>
              </w:rPr>
            </w:pPr>
            <w:r>
              <w:rPr>
                <w:rFonts w:cs="Times New Roman"/>
                <w:kern w:val="0"/>
                <w:szCs w:val="28"/>
                <w:lang w:eastAsia="ru-RU"/>
              </w:rPr>
              <w:t>7,115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81,0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1438C4" w:rsidP="001438C4">
            <w:pPr>
              <w:pStyle w:val="ConsPlusCell"/>
              <w:snapToGrid w:val="0"/>
              <w:ind w:left="77" w:right="-48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Легковой автомобиль</w:t>
            </w:r>
          </w:p>
          <w:p w:rsidR="001438C4" w:rsidRDefault="001438C4" w:rsidP="001438C4">
            <w:pPr>
              <w:pStyle w:val="ConsPlusCell"/>
              <w:snapToGrid w:val="0"/>
              <w:ind w:left="77" w:right="-480"/>
              <w:rPr>
                <w:sz w:val="24"/>
                <w:szCs w:val="24"/>
                <w:lang w:val="en-US" w:bidi="hi-IN"/>
              </w:rPr>
            </w:pPr>
            <w:r>
              <w:rPr>
                <w:sz w:val="24"/>
                <w:szCs w:val="24"/>
                <w:lang w:val="en-US" w:bidi="hi-IN"/>
              </w:rPr>
              <w:t xml:space="preserve">Volkswagen </w:t>
            </w:r>
          </w:p>
          <w:p w:rsidR="001438C4" w:rsidRPr="001438C4" w:rsidRDefault="001438C4" w:rsidP="001438C4">
            <w:pPr>
              <w:pStyle w:val="ConsPlusCell"/>
              <w:snapToGrid w:val="0"/>
              <w:ind w:left="77" w:right="-480"/>
              <w:rPr>
                <w:sz w:val="24"/>
                <w:szCs w:val="24"/>
                <w:lang w:val="en-US" w:bidi="hi-IN"/>
              </w:rPr>
            </w:pPr>
            <w:r>
              <w:rPr>
                <w:sz w:val="24"/>
                <w:szCs w:val="24"/>
                <w:lang w:val="en-US" w:bidi="hi-IN"/>
              </w:rPr>
              <w:t>Passat</w:t>
            </w:r>
          </w:p>
        </w:tc>
      </w:tr>
      <w:tr w:rsidR="00FF0A10" w:rsidTr="001438C4">
        <w:trPr>
          <w:trHeight w:val="42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Pr="007E506F" w:rsidRDefault="00FF0A10" w:rsidP="001D11B0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27,0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  <w:tr w:rsidR="00FF0A10" w:rsidTr="001438C4">
        <w:trPr>
          <w:trHeight w:val="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E1268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Несовершеннолетний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Pr="007E506F" w:rsidRDefault="00FF0A10" w:rsidP="001D11B0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67615D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42,6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81,0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  <w:tr w:rsidR="00FF0A10" w:rsidTr="001438C4">
        <w:trPr>
          <w:trHeight w:val="4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E1268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Несовершеннолетний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Pr="007E506F" w:rsidRDefault="001438C4" w:rsidP="001D11B0">
            <w:pPr>
              <w:pStyle w:val="ConsPlusCell"/>
              <w:snapToGrid w:val="0"/>
              <w:ind w:left="54" w:right="-470"/>
              <w:rPr>
                <w:rFonts w:cs="Times New Roman"/>
                <w:kern w:val="0"/>
                <w:szCs w:val="28"/>
                <w:lang w:eastAsia="ru-RU"/>
              </w:rPr>
            </w:pPr>
            <w:r>
              <w:rPr>
                <w:rFonts w:cs="Times New Roman"/>
                <w:kern w:val="0"/>
                <w:szCs w:val="28"/>
                <w:lang w:eastAsia="ru-RU"/>
              </w:rPr>
              <w:t>7,2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1438C4" w:rsidP="00F62366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квартира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54" w:right="-47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81,0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51003A">
            <w:pPr>
              <w:pStyle w:val="ConsPlusCell"/>
              <w:snapToGrid w:val="0"/>
              <w:ind w:left="45" w:right="-255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F0A10" w:rsidRDefault="00FF0A10" w:rsidP="001D11B0">
            <w:pPr>
              <w:pStyle w:val="ConsPlusCell"/>
              <w:snapToGrid w:val="0"/>
              <w:ind w:left="-240" w:right="-480"/>
              <w:rPr>
                <w:sz w:val="24"/>
                <w:szCs w:val="24"/>
                <w:lang w:bidi="hi-IN"/>
              </w:rPr>
            </w:pPr>
          </w:p>
        </w:tc>
      </w:tr>
    </w:tbl>
    <w:p w:rsidR="00FF0A10" w:rsidRDefault="00FF0A10" w:rsidP="00442AD1">
      <w:pPr>
        <w:pStyle w:val="Standard"/>
        <w:spacing w:line="192" w:lineRule="auto"/>
        <w:ind w:left="54" w:right="-470" w:firstLine="0"/>
        <w:jc w:val="center"/>
        <w:rPr>
          <w:rFonts w:ascii="Times New Roman" w:hAnsi="Times New Roman"/>
          <w:sz w:val="28"/>
          <w:szCs w:val="28"/>
        </w:rPr>
      </w:pPr>
    </w:p>
    <w:sectPr w:rsidR="00FF0A10" w:rsidSect="00F62366">
      <w:pgSz w:w="16838" w:h="11906" w:orient="landscape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B45ED"/>
    <w:multiLevelType w:val="hybridMultilevel"/>
    <w:tmpl w:val="CAAE2D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AD1"/>
    <w:rsid w:val="001438C4"/>
    <w:rsid w:val="001D11B0"/>
    <w:rsid w:val="0022360A"/>
    <w:rsid w:val="00275B1C"/>
    <w:rsid w:val="00303DB4"/>
    <w:rsid w:val="00442AD1"/>
    <w:rsid w:val="0051003A"/>
    <w:rsid w:val="00564D31"/>
    <w:rsid w:val="00622245"/>
    <w:rsid w:val="0065328F"/>
    <w:rsid w:val="0067615D"/>
    <w:rsid w:val="00685AA6"/>
    <w:rsid w:val="0072594C"/>
    <w:rsid w:val="007E506F"/>
    <w:rsid w:val="008113D7"/>
    <w:rsid w:val="008769B9"/>
    <w:rsid w:val="008B0965"/>
    <w:rsid w:val="009D594B"/>
    <w:rsid w:val="00A8450D"/>
    <w:rsid w:val="00BC45E7"/>
    <w:rsid w:val="00C95715"/>
    <w:rsid w:val="00DC1548"/>
    <w:rsid w:val="00E12680"/>
    <w:rsid w:val="00EB2CC9"/>
    <w:rsid w:val="00F62366"/>
    <w:rsid w:val="00F843DD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AD1"/>
    <w:pPr>
      <w:widowControl w:val="0"/>
      <w:suppressAutoHyphens/>
      <w:autoSpaceDN w:val="0"/>
    </w:pPr>
    <w:rPr>
      <w:rFonts w:ascii="Arial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42AD1"/>
    <w:pPr>
      <w:widowControl w:val="0"/>
      <w:suppressAutoHyphens/>
      <w:autoSpaceDN w:val="0"/>
      <w:ind w:firstLine="720"/>
      <w:jc w:val="both"/>
    </w:pPr>
    <w:rPr>
      <w:rFonts w:ascii="Arial" w:eastAsia="Times New Roman" w:hAnsi="Arial" w:cs="Mangal"/>
      <w:kern w:val="3"/>
      <w:lang w:eastAsia="zh-CN" w:bidi="hi-IN"/>
    </w:rPr>
  </w:style>
  <w:style w:type="paragraph" w:customStyle="1" w:styleId="ConsPlusCell">
    <w:name w:val="ConsPlusCell"/>
    <w:uiPriority w:val="99"/>
    <w:rsid w:val="00442AD1"/>
    <w:pPr>
      <w:widowControl w:val="0"/>
      <w:suppressAutoHyphens/>
      <w:autoSpaceDN w:val="0"/>
    </w:pPr>
    <w:rPr>
      <w:rFonts w:ascii="Times New Roman" w:hAnsi="Times New Roman" w:cs="Mangal"/>
      <w:kern w:val="3"/>
      <w:sz w:val="28"/>
      <w:szCs w:val="22"/>
      <w:lang w:eastAsia="en-US"/>
    </w:rPr>
  </w:style>
  <w:style w:type="paragraph" w:styleId="a3">
    <w:name w:val="List Paragraph"/>
    <w:basedOn w:val="a"/>
    <w:uiPriority w:val="99"/>
    <w:qFormat/>
    <w:rsid w:val="001D11B0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E12680"/>
    <w:rPr>
      <w:rFonts w:ascii="Tahoma" w:hAnsi="Tahoma"/>
      <w:sz w:val="16"/>
      <w:szCs w:val="14"/>
    </w:rPr>
  </w:style>
  <w:style w:type="character" w:customStyle="1" w:styleId="a5">
    <w:name w:val="Текст выноски Знак"/>
    <w:link w:val="a4"/>
    <w:uiPriority w:val="99"/>
    <w:semiHidden/>
    <w:rsid w:val="00E12680"/>
    <w:rPr>
      <w:rFonts w:ascii="Tahoma" w:hAnsi="Tahoma" w:cs="Mangal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8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28627-6957-4161-969D-7BDE0129B97D}"/>
</file>

<file path=customXml/itemProps2.xml><?xml version="1.0" encoding="utf-8"?>
<ds:datastoreItem xmlns:ds="http://schemas.openxmlformats.org/officeDocument/2006/customXml" ds:itemID="{9E1C0947-60A2-4DB5-9C01-3C0D131E8828}"/>
</file>

<file path=customXml/itemProps3.xml><?xml version="1.0" encoding="utf-8"?>
<ds:datastoreItem xmlns:ds="http://schemas.openxmlformats.org/officeDocument/2006/customXml" ds:itemID="{9E46271B-F6A0-46DF-9096-215C16EEBA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Мамаева Анна Викторовна</cp:lastModifiedBy>
  <cp:revision>12</cp:revision>
  <cp:lastPrinted>2014-04-16T08:39:00Z</cp:lastPrinted>
  <dcterms:created xsi:type="dcterms:W3CDTF">2014-04-14T06:59:00Z</dcterms:created>
  <dcterms:modified xsi:type="dcterms:W3CDTF">2015-04-17T03:23:00Z</dcterms:modified>
</cp:coreProperties>
</file>